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Dietitian client intake form</w:t>
      </w:r>
    </w:p>
    <w:p>
      <w:r>
        <w:t>Blank practice template · Version 26 October 2026</w:t>
      </w:r>
    </w:p>
    <w:p>
      <w:r>
        <w:t>Adapt to your scope and collect only what is needed. Explain purpose, access and the private return method. Mark unknown or not provided values clearly. Reported history is not automatically verified.</w:t>
      </w:r>
    </w:p>
    <w:p>
      <w:pPr>
        <w:pStyle w:val="Heading2"/>
      </w:pPr>
      <w:r>
        <w:t>Practice and client context</w:t>
      </w:r>
    </w:p>
    <w:p>
      <w:r>
        <w:t>Practice / practitioner: ____________________  Date: ______________</w:t>
      </w:r>
    </w:p>
    <w:p>
      <w:r>
        <w:t>Client identifier / preferred name: ______________________________</w:t>
      </w:r>
    </w:p>
    <w:p>
      <w:r>
        <w:t>Age / relevant life stage: ______________________________________</w:t>
      </w:r>
    </w:p>
    <w:p>
      <w:r>
        <w:t>Preferred language / agreed contact channel: ____________________</w:t>
      </w:r>
    </w:p>
    <w:p>
      <w:pPr>
        <w:pStyle w:val="Heading2"/>
      </w:pPr>
      <w:r>
        <w:t>Goals and everyday context</w:t>
      </w:r>
    </w:p>
    <w:p>
      <w:r>
        <w:t>What would you like help with? __________________________________</w:t>
      </w:r>
    </w:p>
    <w:p>
      <w:r>
        <w:t>Work, travel, meal preparation and food access: __________________</w:t>
      </w:r>
    </w:p>
    <w:p>
      <w:r>
        <w:t>Food preferences, cultural needs and practical constraints: ______</w:t>
      </w:r>
    </w:p>
    <w:p>
      <w:pPr>
        <w:pStyle w:val="Heading2"/>
      </w:pPr>
      <w:r>
        <w:t>Reported history and care context</w:t>
      </w:r>
    </w:p>
    <w:p>
      <w:r>
        <w:t>Conditions and treating team (source / date): ____________________</w:t>
      </w:r>
    </w:p>
    <w:p>
      <w:r>
        <w:t>Food allergies or intolerances; source / reaction: _______________</w:t>
      </w:r>
    </w:p>
    <w:p>
      <w:r>
        <w:t>Medicines and supplements; source / date: _______________________</w:t>
      </w:r>
    </w:p>
    <w:p>
      <w:r>
        <w:t>Existing care instructions to clarify with the treating team: ____</w:t>
      </w:r>
    </w:p>
    <w:p>
      <w:pPr>
        <w:pStyle w:val="Heading2"/>
      </w:pPr>
      <w:r>
        <w:t>Measurements and laboratory context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Measure / test</w:t>
            </w:r>
          </w:p>
        </w:tc>
        <w:tc>
          <w:tcPr>
            <w:tcW w:type="dxa" w:w="2160"/>
          </w:tcPr>
          <w:p>
            <w:r>
              <w:t>Value and unit</w:t>
            </w:r>
          </w:p>
        </w:tc>
        <w:tc>
          <w:tcPr>
            <w:tcW w:type="dxa" w:w="2160"/>
          </w:tcPr>
          <w:p>
            <w:r>
              <w:t>Date</w:t>
            </w:r>
          </w:p>
        </w:tc>
        <w:tc>
          <w:tcPr>
            <w:tcW w:type="dxa" w:w="2160"/>
          </w:tcPr>
          <w:p>
            <w:r>
              <w:t>Source / verified?</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bl>
    <w:p>
      <w:r>
        <w:br w:type="page"/>
      </w:r>
    </w:p>
    <w:p>
      <w:pPr>
        <w:pStyle w:val="Title"/>
      </w:pPr>
      <w:r>
        <w:t>Food recall and next contact</w:t>
      </w:r>
    </w:p>
    <w:p>
      <w:r>
        <w:t>Recall date: __________  Completed at the time / recalled later: __________</w:t>
      </w:r>
    </w:p>
    <w:p>
      <w:r>
        <w:t>Record familiar portions, preparation, served versus eaten amount and uncertainty. Missing meals remain gaps.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Time / context</w:t>
            </w:r>
          </w:p>
        </w:tc>
        <w:tc>
          <w:tcPr>
            <w:tcW w:type="dxa" w:w="2160"/>
          </w:tcPr>
          <w:p>
            <w:r>
              <w:t>Food / drink / preparation</w:t>
            </w:r>
          </w:p>
        </w:tc>
        <w:tc>
          <w:tcPr>
            <w:tcW w:type="dxa" w:w="2160"/>
          </w:tcPr>
          <w:p>
            <w:r>
              <w:t>Amount / measure</w:t>
            </w:r>
          </w:p>
        </w:tc>
        <w:tc>
          <w:tcPr>
            <w:tcW w:type="dxa" w:w="2160"/>
          </w:tcPr>
          <w:p>
            <w:r>
              <w:t>Uncertainty / source</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bl>
    <w:p>
      <w:pPr>
        <w:pStyle w:val="Heading2"/>
      </w:pPr>
      <w:r>
        <w:t>Agreed diary request and follow-up</w:t>
      </w:r>
    </w:p>
    <w:p>
      <w:r>
        <w:t>Question the diary should answer: ____________________________________</w:t>
      </w:r>
    </w:p>
    <w:p>
      <w:r>
        <w:t>Recording days and minimum detail: ____________________________________</w:t>
      </w:r>
    </w:p>
    <w:p>
      <w:r>
        <w:t>Sharing preferences and private return channel: ____________________________________</w:t>
      </w:r>
    </w:p>
    <w:p>
      <w:r>
        <w:t>One agreed next step: ____________________________________</w:t>
      </w:r>
    </w:p>
    <w:p>
      <w:r>
        <w:t>Review date and routine response hours: ____________________________________</w:t>
      </w:r>
    </w:p>
    <w:p>
      <w:r>
        <w:t>Items to clarify with the treating team: ____________________________________</w:t>
      </w:r>
    </w:p>
    <w:p>
      <w:r>
        <w:t>This blank template does not diagnose, prescribe treatment or collect information through the public Shellel website.</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